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14A" w:rsidRPr="005005F2" w:rsidRDefault="006B714A" w:rsidP="006B714A">
      <w:pPr>
        <w:rPr>
          <w:b/>
          <w:sz w:val="32"/>
        </w:rPr>
      </w:pPr>
      <w:r w:rsidRPr="005005F2">
        <w:rPr>
          <w:b/>
          <w:sz w:val="36"/>
        </w:rPr>
        <w:t xml:space="preserve">Lausuntopyyntökysely </w:t>
      </w:r>
      <w:proofErr w:type="spellStart"/>
      <w:r w:rsidRPr="005005F2">
        <w:rPr>
          <w:b/>
          <w:sz w:val="36"/>
        </w:rPr>
        <w:t>sosiaali</w:t>
      </w:r>
      <w:proofErr w:type="spellEnd"/>
      <w:r w:rsidRPr="005005F2">
        <w:rPr>
          <w:b/>
          <w:sz w:val="36"/>
        </w:rPr>
        <w:t>- ja terveyskeskusten toimintaa koskevista asiakirjamalleista</w:t>
      </w:r>
    </w:p>
    <w:p w:rsidR="006B714A" w:rsidRDefault="006B714A" w:rsidP="006B714A"/>
    <w:p w:rsidR="006B714A" w:rsidRDefault="006B714A" w:rsidP="006B714A"/>
    <w:p w:rsidR="006B714A" w:rsidRPr="005005F2" w:rsidRDefault="006B714A" w:rsidP="006B714A">
      <w:pPr>
        <w:rPr>
          <w:b/>
          <w:sz w:val="28"/>
        </w:rPr>
      </w:pPr>
      <w:r w:rsidRPr="005005F2">
        <w:rPr>
          <w:b/>
          <w:sz w:val="28"/>
        </w:rPr>
        <w:t>Ohjeet</w:t>
      </w:r>
    </w:p>
    <w:p w:rsidR="006B714A" w:rsidRDefault="006B714A" w:rsidP="006B714A"/>
    <w:p w:rsidR="006B714A" w:rsidRDefault="006B714A" w:rsidP="006B714A">
      <w:r>
        <w:t>Sähköisessä kyselylomakkeessa voi liikkua edestakaisin painamalla Edellinen- tai Seuraava-painikkeita. Kysely on mahdollista lähettää vastaamatta kaikkiin kysymyksiin. Mahdolliset kysymyksiin annetut perustelut huomioidaan vastauksia analysoitaessa. Kyselyssä on runsaasti vastaustilaa lausujien vapaamuotoisille kommenteille. Kyselyn voi tarvittaessa keskeyttää painamalla Keskeytä-painiketta ja jatkaa vastaamista myöhemmin. Keskeytä-painikkeesta kysely vie automaattisesti sivulle, jossa on linkki jatkettavaan kyselyyn. Sivulla voi myös lähettää linkin sähköpostiisi.</w:t>
      </w:r>
    </w:p>
    <w:p w:rsidR="006B714A" w:rsidRDefault="006B714A" w:rsidP="006B714A"/>
    <w:p w:rsidR="006B714A" w:rsidRDefault="006B714A" w:rsidP="006B714A">
      <w:r>
        <w:t>Vastauksien lähetys: Kun kyselyyn vastaaminen on valmis, paina kyselylomakkeen lopussa olevaa Valmis-painiketta. Lähettämisen jälkeen kyselyvastausta ei ole enää mahdollista täydentää tai muokata.</w:t>
      </w:r>
    </w:p>
    <w:p w:rsidR="006B714A" w:rsidRDefault="006B714A" w:rsidP="006B714A"/>
    <w:p w:rsidR="006B714A" w:rsidRDefault="006B714A" w:rsidP="006B714A">
      <w:r>
        <w:t>Sähköpostin liitteenä on mukana tekstitiedostoversio, jota voi käyttää lausuntopyynnön käsittelyn helpottamiseksi. Toimielimen käsittelyssä voidaan noudattaa esimerkiksi menettelyä, jossa lausuntoa työstetään tekstitiedostomuotoisena ja käsittelyn lopuksi tekstitiedostoon laaditut vastaukset syötetään kyselyyn.</w:t>
      </w:r>
    </w:p>
    <w:p w:rsidR="006B714A" w:rsidRDefault="006B714A" w:rsidP="006B714A"/>
    <w:p w:rsidR="006B714A" w:rsidRDefault="006B714A" w:rsidP="006B714A">
      <w:r>
        <w:t xml:space="preserve">Lausunnot pyydetään toimittamaan </w:t>
      </w:r>
      <w:proofErr w:type="spellStart"/>
      <w:r>
        <w:t>sosiaali</w:t>
      </w:r>
      <w:proofErr w:type="spellEnd"/>
      <w:r>
        <w:t>- ja terveysministeriöön 3.5.2018 klo 16.15 mennessä. Annetut vastaukset ovat julkisia. Lausuntoyhteenvedossa otetaan huomioon vain määräaikaan mennessä saapuneet lausunnot.</w:t>
      </w:r>
    </w:p>
    <w:p w:rsidR="00A17C53" w:rsidRDefault="00A17C53" w:rsidP="006B714A"/>
    <w:p w:rsidR="00A17C53" w:rsidRDefault="00A17C53" w:rsidP="00A17C53">
      <w:r>
        <w:t xml:space="preserve">Sähköisen kyselyn Internet-osoite: </w:t>
      </w:r>
      <w:hyperlink r:id="rId7" w:history="1">
        <w:r w:rsidR="00B060BD" w:rsidRPr="003306D9">
          <w:rPr>
            <w:rStyle w:val="Hyperlinkki"/>
          </w:rPr>
          <w:t>https://link.webropolsurveys.com/S/A13F9E1A577D578F</w:t>
        </w:r>
      </w:hyperlink>
      <w:r w:rsidR="00B060BD">
        <w:t xml:space="preserve"> </w:t>
      </w:r>
    </w:p>
    <w:p w:rsidR="00A17C53" w:rsidRDefault="00A17C53" w:rsidP="00A17C53">
      <w:r>
        <w:t>Linkkiä voi jakaa edelleen.</w:t>
      </w:r>
    </w:p>
    <w:p w:rsidR="00A17C53" w:rsidRDefault="00A17C53" w:rsidP="00A17C53"/>
    <w:p w:rsidR="00A17C53" w:rsidRDefault="00A17C53" w:rsidP="00A17C53">
      <w:r>
        <w:t>Lisätietoja lausuntopyynnöstä antavat:</w:t>
      </w:r>
      <w:bookmarkStart w:id="0" w:name="_GoBack"/>
      <w:bookmarkEnd w:id="0"/>
    </w:p>
    <w:p w:rsidR="00A17C53" w:rsidRDefault="00A17C53" w:rsidP="00A17C53"/>
    <w:p w:rsidR="00A17C53" w:rsidRDefault="00A17C53" w:rsidP="00A17C53">
      <w:r>
        <w:t xml:space="preserve">Erityisasiantuntija Anne </w:t>
      </w:r>
      <w:proofErr w:type="spellStart"/>
      <w:r>
        <w:t>Whellams</w:t>
      </w:r>
      <w:proofErr w:type="spellEnd"/>
      <w:r>
        <w:t>, p. 0295163546, s- posti anne.whellams@stm.fi</w:t>
      </w:r>
    </w:p>
    <w:p w:rsidR="00A17C53" w:rsidRDefault="00A17C53" w:rsidP="00A17C53">
      <w:r>
        <w:t>Erityisasiantuntija Anne Arvonen, p. 02951 63285, s-posti anne.arvonen@stm.fi</w:t>
      </w:r>
    </w:p>
    <w:p w:rsidR="00A17C53" w:rsidRDefault="00A17C53" w:rsidP="00A17C53">
      <w:r>
        <w:t>Erityisasiantuntija Linda Soikkeli, p.02951 63295, s-posti linda.soikkeli@stm.fi</w:t>
      </w:r>
    </w:p>
    <w:p w:rsidR="00A17C53" w:rsidRDefault="00A17C53" w:rsidP="00A17C53">
      <w:r>
        <w:t>Johtaja Tuija Kumpulainen, p. 0295163280, s-posti tuija.kumpulainen@stm.fi</w:t>
      </w:r>
    </w:p>
    <w:p w:rsidR="00A17C53" w:rsidRDefault="00A17C53" w:rsidP="00A17C53"/>
    <w:p w:rsidR="00A17C53" w:rsidRDefault="00A17C53" w:rsidP="00A17C53">
      <w:r>
        <w:t xml:space="preserve">Kyselyn tekniseen toteutukseen liittyvät kysymykset: </w:t>
      </w:r>
      <w:r>
        <w:tab/>
      </w:r>
    </w:p>
    <w:p w:rsidR="00A17C53" w:rsidRDefault="00A17C53" w:rsidP="00A17C53"/>
    <w:p w:rsidR="00A17C53" w:rsidRDefault="00A17C53" w:rsidP="00A17C53">
      <w:r>
        <w:t>Suunnittelija Tia-Maria Kirkonpelto, p. 0295163523, s-posti, tia-maria.kirkonpelto@stm.fi</w:t>
      </w:r>
    </w:p>
    <w:p w:rsidR="00A17C53" w:rsidRDefault="00A17C53" w:rsidP="00A17C53">
      <w:r>
        <w:t>Projektisihteeri Noora Manni, p. 02951 63156, s-posti, noora.manni@stm.fi</w:t>
      </w:r>
    </w:p>
    <w:p w:rsidR="006B714A" w:rsidRDefault="006B714A" w:rsidP="006B714A"/>
    <w:p w:rsidR="006B714A" w:rsidRDefault="006B714A" w:rsidP="006B714A"/>
    <w:p w:rsidR="006B714A" w:rsidRPr="005005F2" w:rsidRDefault="006B714A" w:rsidP="006B714A">
      <w:pPr>
        <w:rPr>
          <w:b/>
          <w:sz w:val="28"/>
        </w:rPr>
      </w:pPr>
      <w:r w:rsidRPr="005005F2">
        <w:rPr>
          <w:b/>
          <w:sz w:val="28"/>
        </w:rPr>
        <w:t>Hallintopäät</w:t>
      </w:r>
      <w:r w:rsidR="008530DD">
        <w:rPr>
          <w:b/>
          <w:sz w:val="28"/>
        </w:rPr>
        <w:t xml:space="preserve">öksen ehdot -asiakirjamalli ja </w:t>
      </w:r>
      <w:r w:rsidRPr="005005F2">
        <w:rPr>
          <w:b/>
          <w:sz w:val="28"/>
        </w:rPr>
        <w:t>palvelukuvausmalli (</w:t>
      </w:r>
      <w:proofErr w:type="spellStart"/>
      <w:r w:rsidRPr="005005F2">
        <w:rPr>
          <w:b/>
          <w:sz w:val="28"/>
        </w:rPr>
        <w:t>sosiaali</w:t>
      </w:r>
      <w:proofErr w:type="spellEnd"/>
      <w:r w:rsidRPr="005005F2">
        <w:rPr>
          <w:b/>
          <w:sz w:val="28"/>
        </w:rPr>
        <w:t>- ja terveyskeskus)</w:t>
      </w:r>
    </w:p>
    <w:p w:rsidR="006B714A" w:rsidRDefault="006B714A" w:rsidP="006B714A"/>
    <w:p w:rsidR="006B714A" w:rsidRDefault="006B714A" w:rsidP="006B714A">
      <w:proofErr w:type="spellStart"/>
      <w:r>
        <w:t>Sosiaali</w:t>
      </w:r>
      <w:proofErr w:type="spellEnd"/>
      <w:r>
        <w:t xml:space="preserve">- ja terveydenhuollon uudistuksen kansallisessa erityisvalmistelussa laaditaan suuntaa antavaa ohjeistusta ja asiakirjamalleja maakuntien valmistelutyön tueksi. Hallintopäätöksen ehdot -asiakirjamalli sisältää mallin maakunnan asettamista ehdoista kaikille palveluntuottajille ja se on osa </w:t>
      </w:r>
      <w:r>
        <w:lastRenderedPageBreak/>
        <w:t xml:space="preserve">asiakkaan valinnanvapaudesta </w:t>
      </w:r>
      <w:proofErr w:type="spellStart"/>
      <w:r>
        <w:t>sosiaali</w:t>
      </w:r>
      <w:proofErr w:type="spellEnd"/>
      <w:r>
        <w:t>- ja terveydenhuollossa annetun lakiesityksen 43 §:ssä tarkoitettua päätöstä.</w:t>
      </w:r>
    </w:p>
    <w:p w:rsidR="006B714A" w:rsidRDefault="006B714A" w:rsidP="006B714A"/>
    <w:p w:rsidR="006B714A" w:rsidRDefault="006B714A" w:rsidP="006B714A">
      <w:r>
        <w:t>Palvelukuvauksessa (liite 1) on tarkempaa palvelujen sisällöllistä ja toiminnallista kuvausta sekä näistä esiin nousevia vaatimuksia.</w:t>
      </w:r>
    </w:p>
    <w:p w:rsidR="006B714A" w:rsidRDefault="006B714A" w:rsidP="006B714A"/>
    <w:p w:rsidR="006B714A" w:rsidRDefault="006B714A" w:rsidP="006B714A">
      <w:r>
        <w:t xml:space="preserve">Lausuttavat asiakirjamallit löytyvät </w:t>
      </w:r>
      <w:hyperlink r:id="rId8" w:history="1">
        <w:r w:rsidR="006568AE" w:rsidRPr="001233D4">
          <w:rPr>
            <w:rStyle w:val="Hyperlinkki"/>
          </w:rPr>
          <w:t>http://alueuudistus.fi/hallintopaatos-ja-sopimus</w:t>
        </w:r>
      </w:hyperlink>
    </w:p>
    <w:p w:rsidR="006B714A" w:rsidRDefault="006B714A" w:rsidP="006B714A"/>
    <w:p w:rsidR="006B714A" w:rsidRDefault="006B714A" w:rsidP="006B714A">
      <w:r>
        <w:t>Vastaajia pyydetään erityisesti pohtimaan:</w:t>
      </w:r>
    </w:p>
    <w:p w:rsidR="006B714A" w:rsidRDefault="006B714A" w:rsidP="006B714A"/>
    <w:p w:rsidR="006B714A" w:rsidRDefault="006B714A" w:rsidP="006B714A">
      <w:r>
        <w:t>• Onko asiakirjakokonaisuus maakunnille ja palveluntuottajille käytännössä hallittava?</w:t>
      </w:r>
    </w:p>
    <w:p w:rsidR="006B714A" w:rsidRDefault="006B714A" w:rsidP="006B714A">
      <w:r>
        <w:t>• Ovatko ehdot selkeitä, riittävän tarkalla tasolla ja nykykäytäntöjen mukaisia?</w:t>
      </w:r>
    </w:p>
    <w:p w:rsidR="006B714A" w:rsidRDefault="006B714A" w:rsidP="006B714A">
      <w:r>
        <w:t>• Puuttuuko ehdoista jotakin tai onko niissä jotakin turhaa?</w:t>
      </w:r>
    </w:p>
    <w:p w:rsidR="007568C9" w:rsidRDefault="007568C9" w:rsidP="006B714A"/>
    <w:p w:rsidR="006B714A" w:rsidRPr="005005F2" w:rsidRDefault="006B714A" w:rsidP="006B714A">
      <w:pPr>
        <w:rPr>
          <w:b/>
          <w:sz w:val="28"/>
        </w:rPr>
      </w:pPr>
      <w:r w:rsidRPr="005005F2">
        <w:rPr>
          <w:b/>
          <w:sz w:val="28"/>
        </w:rPr>
        <w:t>Taustatiedot</w:t>
      </w:r>
    </w:p>
    <w:p w:rsidR="006B714A" w:rsidRDefault="006B714A" w:rsidP="006B714A"/>
    <w:p w:rsidR="002736FE" w:rsidRDefault="002736FE" w:rsidP="006B714A"/>
    <w:p w:rsidR="006B714A" w:rsidRPr="008C0962" w:rsidRDefault="002736FE" w:rsidP="006B714A">
      <w:r w:rsidRPr="008C0962">
        <w:t>1. Vastaajan tiedot</w:t>
      </w:r>
    </w:p>
    <w:p w:rsidR="006B714A" w:rsidRDefault="006B714A" w:rsidP="006B714A"/>
    <w:p w:rsidR="00E77C83" w:rsidRDefault="006B714A" w:rsidP="006B714A">
      <w:r>
        <w:t>Vastaajatahon virallinen nimi</w:t>
      </w:r>
    </w:p>
    <w:p w:rsidR="00E77C83" w:rsidRDefault="006B714A" w:rsidP="006B714A">
      <w:r>
        <w:t>Vastauksen kirjanneen henkilön nimi</w:t>
      </w:r>
    </w:p>
    <w:p w:rsidR="006B714A" w:rsidRDefault="006B714A" w:rsidP="006B714A">
      <w:r>
        <w:t>Vastauksen vastuuhenkilön sähköposti ja puhelinnumero</w:t>
      </w:r>
    </w:p>
    <w:p w:rsidR="006B714A" w:rsidRDefault="006B714A" w:rsidP="006B714A"/>
    <w:p w:rsidR="002736FE" w:rsidRDefault="002736FE" w:rsidP="006B714A"/>
    <w:p w:rsidR="00340CD6" w:rsidRDefault="002736FE" w:rsidP="00340CD6">
      <w:r w:rsidRPr="008C0962">
        <w:t>2. Onko vastaaja</w:t>
      </w:r>
    </w:p>
    <w:p w:rsidR="00340CD6" w:rsidRDefault="00340CD6" w:rsidP="00340CD6"/>
    <w:p w:rsidR="006B714A" w:rsidRDefault="002736FE" w:rsidP="00340CD6">
      <w:r>
        <w:t>kunta</w:t>
      </w:r>
    </w:p>
    <w:p w:rsidR="006B714A" w:rsidRDefault="006B714A" w:rsidP="00340CD6">
      <w:proofErr w:type="spellStart"/>
      <w:r>
        <w:t>sosiaali</w:t>
      </w:r>
      <w:proofErr w:type="spellEnd"/>
      <w:r>
        <w:t>- ja terveydenhuollon kuntay</w:t>
      </w:r>
      <w:r w:rsidR="002736FE">
        <w:t>htymä tai yhteistoiminta-alue</w:t>
      </w:r>
    </w:p>
    <w:p w:rsidR="006B714A" w:rsidRDefault="002736FE" w:rsidP="00340CD6">
      <w:r>
        <w:t>sairaanhoitopiiri</w:t>
      </w:r>
    </w:p>
    <w:p w:rsidR="006B714A" w:rsidRDefault="005005F2" w:rsidP="00340CD6">
      <w:r>
        <w:t>maakunnan liitto</w:t>
      </w:r>
    </w:p>
    <w:p w:rsidR="006B714A" w:rsidRDefault="006B714A" w:rsidP="00340CD6">
      <w:r>
        <w:t>muu kuntayhtymä t</w:t>
      </w:r>
      <w:r w:rsidR="005005F2">
        <w:t>ai kuntien yhteistoimintaelin</w:t>
      </w:r>
    </w:p>
    <w:p w:rsidR="006B714A" w:rsidRDefault="005005F2" w:rsidP="00340CD6">
      <w:r>
        <w:t>valtion viranomainen</w:t>
      </w:r>
    </w:p>
    <w:p w:rsidR="006B714A" w:rsidRDefault="005005F2" w:rsidP="00340CD6">
      <w:r>
        <w:t>järjestö</w:t>
      </w:r>
    </w:p>
    <w:p w:rsidR="006B714A" w:rsidRDefault="005005F2" w:rsidP="00340CD6">
      <w:r>
        <w:t>yksityinen palveluntuottaja</w:t>
      </w:r>
    </w:p>
    <w:p w:rsidR="006B714A" w:rsidRDefault="00587D24" w:rsidP="00340CD6">
      <w:r>
        <w:t>joku muu</w:t>
      </w:r>
    </w:p>
    <w:p w:rsidR="006B714A" w:rsidRDefault="006B714A" w:rsidP="006B714A"/>
    <w:p w:rsidR="006B714A" w:rsidRDefault="006B714A" w:rsidP="006B714A"/>
    <w:p w:rsidR="00587D24" w:rsidRDefault="00587D24" w:rsidP="006B714A"/>
    <w:p w:rsidR="006B714A" w:rsidRPr="005005F2" w:rsidRDefault="006B714A" w:rsidP="006B714A">
      <w:pPr>
        <w:rPr>
          <w:b/>
          <w:sz w:val="28"/>
        </w:rPr>
      </w:pPr>
      <w:r w:rsidRPr="005005F2">
        <w:rPr>
          <w:b/>
          <w:sz w:val="28"/>
        </w:rPr>
        <w:t>Hallintopäätöksen ehdot -asiakirjamalli</w:t>
      </w:r>
    </w:p>
    <w:p w:rsidR="006B714A" w:rsidRDefault="006B714A" w:rsidP="006B714A"/>
    <w:p w:rsidR="006B714A" w:rsidRDefault="006B714A" w:rsidP="006B714A"/>
    <w:p w:rsidR="006B714A" w:rsidRPr="008C0962" w:rsidRDefault="006B714A" w:rsidP="006B714A">
      <w:r w:rsidRPr="008C0962">
        <w:t>3. Ovatko hallintopäätöksen tavoitteet kuvattu</w:t>
      </w:r>
      <w:r w:rsidR="001275E4" w:rsidRPr="008C0962">
        <w:t xml:space="preserve"> riittävän selkeästi (luku 1)?</w:t>
      </w:r>
    </w:p>
    <w:p w:rsidR="006B714A" w:rsidRDefault="006B714A" w:rsidP="006B714A"/>
    <w:p w:rsidR="006B714A" w:rsidRDefault="00BC1F2C" w:rsidP="005005F2">
      <w:r>
        <w:t>kyllä</w:t>
      </w:r>
    </w:p>
    <w:p w:rsidR="006B714A" w:rsidRDefault="00BC1F2C" w:rsidP="005005F2">
      <w:r>
        <w:t>kyllä pääosin</w:t>
      </w:r>
    </w:p>
    <w:p w:rsidR="006B714A" w:rsidRDefault="005005F2" w:rsidP="005005F2">
      <w:r>
        <w:t>ei pääosin</w:t>
      </w:r>
    </w:p>
    <w:p w:rsidR="006B714A" w:rsidRDefault="005005F2" w:rsidP="005005F2">
      <w:r>
        <w:t>ei</w:t>
      </w:r>
    </w:p>
    <w:p w:rsidR="006B714A" w:rsidRDefault="001275E4" w:rsidP="006B714A">
      <w:r>
        <w:t>ei kantaa</w:t>
      </w:r>
    </w:p>
    <w:p w:rsidR="001275E4" w:rsidRDefault="001275E4" w:rsidP="006B714A"/>
    <w:p w:rsidR="006B714A" w:rsidRDefault="005005F2" w:rsidP="006B714A">
      <w:r>
        <w:lastRenderedPageBreak/>
        <w:t xml:space="preserve">4. </w:t>
      </w:r>
      <w:r w:rsidR="006B714A">
        <w:t>Vapaamuotoiset huomiot kysymykseen 3</w:t>
      </w:r>
    </w:p>
    <w:p w:rsidR="006B714A" w:rsidRDefault="006B714A" w:rsidP="006B714A"/>
    <w:p w:rsidR="006B714A" w:rsidRDefault="006B714A" w:rsidP="006B714A"/>
    <w:p w:rsidR="006B714A" w:rsidRDefault="006B714A" w:rsidP="006B714A">
      <w:r>
        <w:t>5. Kuvaako palveluntuottajalle asetetut yleiset ehdot riittävästi palveluntuottajalle asetett</w:t>
      </w:r>
      <w:r w:rsidR="001275E4">
        <w:t>avia velvollisuuksia (luku 2)?</w:t>
      </w:r>
    </w:p>
    <w:p w:rsidR="001275E4" w:rsidRDefault="001275E4" w:rsidP="006B714A"/>
    <w:p w:rsidR="006B714A" w:rsidRDefault="001275E4" w:rsidP="005005F2">
      <w:r>
        <w:t>kyllä</w:t>
      </w:r>
    </w:p>
    <w:p w:rsidR="005005F2" w:rsidRDefault="005005F2" w:rsidP="005005F2">
      <w:r>
        <w:t>kyllä pääosin</w:t>
      </w:r>
    </w:p>
    <w:p w:rsidR="006B714A" w:rsidRDefault="005005F2" w:rsidP="005005F2">
      <w:r>
        <w:t>ei pääosin</w:t>
      </w:r>
    </w:p>
    <w:p w:rsidR="006B714A" w:rsidRDefault="005005F2" w:rsidP="005005F2">
      <w:r>
        <w:t>ei</w:t>
      </w:r>
    </w:p>
    <w:p w:rsidR="00633170" w:rsidRDefault="001275E4" w:rsidP="006B714A">
      <w:r>
        <w:t>ei kantaa</w:t>
      </w:r>
    </w:p>
    <w:p w:rsidR="006B714A" w:rsidRDefault="006B714A" w:rsidP="006B714A">
      <w:r>
        <w:t>6. Vapaa</w:t>
      </w:r>
      <w:r w:rsidR="00414C1C">
        <w:t>muotoiset huomiot kysymykseen 5</w:t>
      </w:r>
    </w:p>
    <w:p w:rsidR="006B714A" w:rsidRDefault="006B714A" w:rsidP="006B714A"/>
    <w:p w:rsidR="006B714A" w:rsidRDefault="006B714A" w:rsidP="006B714A"/>
    <w:p w:rsidR="006B714A" w:rsidRDefault="006B714A" w:rsidP="006B714A">
      <w:r>
        <w:t>7. Antaako palveluntuottajaa koskevat tarkennetut ehdot maakunnalle riittävät ohjaus- ja vaikutusmahdollisuudet järjestämi</w:t>
      </w:r>
      <w:r w:rsidR="00414C1C">
        <w:t>svastuun näkökulmasta (luku 3)?</w:t>
      </w:r>
    </w:p>
    <w:p w:rsidR="006B714A" w:rsidRDefault="006B714A" w:rsidP="006B714A"/>
    <w:p w:rsidR="005005F2" w:rsidRDefault="005005F2" w:rsidP="006B714A">
      <w:r>
        <w:t>kyllä</w:t>
      </w:r>
    </w:p>
    <w:p w:rsidR="006B714A" w:rsidRDefault="00414C1C" w:rsidP="006B714A">
      <w:r>
        <w:t>kyllä pääosin</w:t>
      </w:r>
    </w:p>
    <w:p w:rsidR="006B714A" w:rsidRDefault="00414C1C" w:rsidP="006B714A">
      <w:r>
        <w:t>ei pääosin</w:t>
      </w:r>
    </w:p>
    <w:p w:rsidR="006B714A" w:rsidRDefault="00414C1C" w:rsidP="006B714A">
      <w:r>
        <w:t>ei</w:t>
      </w:r>
    </w:p>
    <w:p w:rsidR="006B714A" w:rsidRDefault="00414C1C" w:rsidP="006B714A">
      <w:r>
        <w:t>ei kantaa</w:t>
      </w:r>
    </w:p>
    <w:p w:rsidR="006B714A" w:rsidRDefault="006B714A" w:rsidP="006B714A"/>
    <w:p w:rsidR="006B714A" w:rsidRDefault="006B714A" w:rsidP="006B714A"/>
    <w:p w:rsidR="006B714A" w:rsidRDefault="006B714A" w:rsidP="006B714A">
      <w:r>
        <w:t>8. Vapaa</w:t>
      </w:r>
      <w:r w:rsidR="00414C1C">
        <w:t>muotoiset huomiot kysymykseen 7</w:t>
      </w:r>
    </w:p>
    <w:p w:rsidR="006B714A" w:rsidRDefault="006B714A" w:rsidP="006B714A"/>
    <w:p w:rsidR="006B714A" w:rsidRDefault="006B714A" w:rsidP="006B714A"/>
    <w:p w:rsidR="006B714A" w:rsidRDefault="006B714A" w:rsidP="006B714A">
      <w:r>
        <w:t xml:space="preserve">9. Turvaavatko annettavaan palveluun ja toimintatapoihin liittyvät ehdot tarkoituksenmukaisella tavalla yhdenvertaiset </w:t>
      </w:r>
      <w:proofErr w:type="spellStart"/>
      <w:r>
        <w:t>sosiaali</w:t>
      </w:r>
      <w:proofErr w:type="spellEnd"/>
      <w:r>
        <w:t>- ja terv</w:t>
      </w:r>
      <w:r w:rsidR="00414C1C">
        <w:t>eyskeskuksen palvelut (luku 4)?</w:t>
      </w:r>
    </w:p>
    <w:p w:rsidR="006B714A" w:rsidRDefault="006B714A" w:rsidP="006B714A"/>
    <w:p w:rsidR="006B714A" w:rsidRDefault="00414C1C" w:rsidP="006B714A">
      <w:r>
        <w:t>kyllä</w:t>
      </w:r>
    </w:p>
    <w:p w:rsidR="006B714A" w:rsidRDefault="006B714A" w:rsidP="006B714A">
      <w:r>
        <w:t>kyllä pääosi</w:t>
      </w:r>
      <w:r w:rsidR="00414C1C">
        <w:t>n</w:t>
      </w:r>
    </w:p>
    <w:p w:rsidR="006B714A" w:rsidRDefault="00414C1C" w:rsidP="006B714A">
      <w:r>
        <w:t>ei pääosin</w:t>
      </w:r>
    </w:p>
    <w:p w:rsidR="006B714A" w:rsidRDefault="00414C1C" w:rsidP="006B714A">
      <w:r>
        <w:t>ei</w:t>
      </w:r>
    </w:p>
    <w:p w:rsidR="006B714A" w:rsidRDefault="00414C1C" w:rsidP="006B714A">
      <w:r>
        <w:t>ei kantaa</w:t>
      </w:r>
    </w:p>
    <w:p w:rsidR="006B714A" w:rsidRDefault="006B714A" w:rsidP="006B714A"/>
    <w:p w:rsidR="005005F2" w:rsidRDefault="005005F2" w:rsidP="006B714A"/>
    <w:p w:rsidR="006B714A" w:rsidRDefault="006B714A" w:rsidP="006B714A">
      <w:r>
        <w:t>10. Vapaa</w:t>
      </w:r>
      <w:r w:rsidR="00414C1C">
        <w:t>muotoiset huomiot kysymykseen 9</w:t>
      </w:r>
    </w:p>
    <w:p w:rsidR="006B714A" w:rsidRDefault="006B714A" w:rsidP="006B714A"/>
    <w:p w:rsidR="006B714A" w:rsidRDefault="006B714A" w:rsidP="006B714A"/>
    <w:p w:rsidR="006B714A" w:rsidRDefault="006B714A" w:rsidP="006B714A">
      <w:r>
        <w:t>11. Onko palvelutuotantotapaan liit</w:t>
      </w:r>
      <w:r w:rsidR="00414C1C">
        <w:t>tyvät ehdot riittävät (luku 5)?</w:t>
      </w:r>
    </w:p>
    <w:p w:rsidR="006B714A" w:rsidRDefault="006B714A" w:rsidP="006B714A"/>
    <w:p w:rsidR="006B714A" w:rsidRDefault="00414C1C" w:rsidP="006B714A">
      <w:r>
        <w:t>kyllä</w:t>
      </w:r>
    </w:p>
    <w:p w:rsidR="006B714A" w:rsidRDefault="00414C1C" w:rsidP="006B714A">
      <w:r>
        <w:t>kyllä pääosin</w:t>
      </w:r>
    </w:p>
    <w:p w:rsidR="006B714A" w:rsidRDefault="00414C1C" w:rsidP="006B714A">
      <w:r>
        <w:t>ei pääosin</w:t>
      </w:r>
    </w:p>
    <w:p w:rsidR="006B714A" w:rsidRDefault="00414C1C" w:rsidP="006B714A">
      <w:r>
        <w:t>ei</w:t>
      </w:r>
    </w:p>
    <w:p w:rsidR="006B714A" w:rsidRDefault="00414C1C" w:rsidP="006B714A">
      <w:r>
        <w:t>ei kantaa</w:t>
      </w:r>
    </w:p>
    <w:p w:rsidR="006B714A" w:rsidRDefault="006B714A" w:rsidP="006B714A"/>
    <w:p w:rsidR="006B714A" w:rsidRDefault="006B714A" w:rsidP="006B714A"/>
    <w:p w:rsidR="006B714A" w:rsidRDefault="005005F2" w:rsidP="006B714A">
      <w:r>
        <w:lastRenderedPageBreak/>
        <w:t xml:space="preserve">12. </w:t>
      </w:r>
      <w:r w:rsidR="006B714A">
        <w:t>Vapaamuotoiset huomiot kysymykseen 11</w:t>
      </w:r>
    </w:p>
    <w:p w:rsidR="006B714A" w:rsidRDefault="005005F2" w:rsidP="006B714A">
      <w:r>
        <w:t xml:space="preserve"> </w:t>
      </w:r>
    </w:p>
    <w:p w:rsidR="006B714A" w:rsidRDefault="006B714A" w:rsidP="006B714A">
      <w:r>
        <w:t xml:space="preserve"> </w:t>
      </w:r>
    </w:p>
    <w:p w:rsidR="006B714A" w:rsidRDefault="006B714A" w:rsidP="006B714A">
      <w:r>
        <w:t>13. Ovatko eritystilanteisiin varautumista koskevat ehdot sisällöltään ja laajuudeltaan</w:t>
      </w:r>
      <w:r w:rsidR="00414C1C">
        <w:t xml:space="preserve"> tarkoituksenmukaiset (luku 6)?</w:t>
      </w:r>
    </w:p>
    <w:p w:rsidR="005005F2" w:rsidRDefault="005005F2" w:rsidP="006B714A"/>
    <w:p w:rsidR="006B714A" w:rsidRDefault="00414C1C" w:rsidP="006B714A">
      <w:r>
        <w:t>kyllä</w:t>
      </w:r>
    </w:p>
    <w:p w:rsidR="005005F2" w:rsidRDefault="005005F2" w:rsidP="006B714A">
      <w:r>
        <w:t>kyllä pääosin</w:t>
      </w:r>
    </w:p>
    <w:p w:rsidR="006B714A" w:rsidRDefault="00414C1C" w:rsidP="006B714A">
      <w:r>
        <w:t>ei pääosin</w:t>
      </w:r>
    </w:p>
    <w:p w:rsidR="006B714A" w:rsidRDefault="00414C1C" w:rsidP="006B714A">
      <w:r>
        <w:t>ei</w:t>
      </w:r>
    </w:p>
    <w:p w:rsidR="00414C1C" w:rsidRDefault="00414C1C" w:rsidP="006B714A">
      <w:r>
        <w:t>ei kantaa</w:t>
      </w:r>
    </w:p>
    <w:p w:rsidR="00A17C53" w:rsidRDefault="00A17C53" w:rsidP="006B714A"/>
    <w:p w:rsidR="00A17C53" w:rsidRDefault="00A17C53" w:rsidP="006B714A"/>
    <w:p w:rsidR="006B714A" w:rsidRDefault="006B714A" w:rsidP="006B714A">
      <w:r>
        <w:t>14. Vapaam</w:t>
      </w:r>
      <w:r w:rsidR="00414C1C">
        <w:t>uotoiset huomiot kysymykseen 13</w:t>
      </w:r>
    </w:p>
    <w:p w:rsidR="006B714A" w:rsidRDefault="006B714A" w:rsidP="006B714A"/>
    <w:p w:rsidR="006B714A" w:rsidRDefault="006B714A" w:rsidP="006B714A"/>
    <w:p w:rsidR="006B714A" w:rsidRDefault="006B714A" w:rsidP="006B714A">
      <w:r>
        <w:t xml:space="preserve">15. Turvaavatko valvontaan liittyvät ehdot riittävästi asiakkaiden oikeuksia saada laadukkaita ja turvallisia </w:t>
      </w:r>
      <w:proofErr w:type="spellStart"/>
      <w:r>
        <w:t>sosiaali</w:t>
      </w:r>
      <w:proofErr w:type="spellEnd"/>
      <w:r w:rsidR="00414C1C">
        <w:t>- ja terveyspalveluja (luku 7)?</w:t>
      </w:r>
    </w:p>
    <w:p w:rsidR="006B714A" w:rsidRDefault="006B714A" w:rsidP="006B714A"/>
    <w:p w:rsidR="006B714A" w:rsidRDefault="00672655" w:rsidP="006B714A">
      <w:r>
        <w:t>kyllä</w:t>
      </w:r>
    </w:p>
    <w:p w:rsidR="006B714A" w:rsidRDefault="00672655" w:rsidP="006B714A">
      <w:r>
        <w:t>kyllä pääosin</w:t>
      </w:r>
    </w:p>
    <w:p w:rsidR="006B714A" w:rsidRDefault="00672655" w:rsidP="006B714A">
      <w:r>
        <w:t>ei pääosin</w:t>
      </w:r>
    </w:p>
    <w:p w:rsidR="006B714A" w:rsidRDefault="00672655" w:rsidP="006B714A">
      <w:r>
        <w:t>ei</w:t>
      </w:r>
    </w:p>
    <w:p w:rsidR="006B714A" w:rsidRDefault="00414C1C" w:rsidP="006B714A">
      <w:r>
        <w:t>ei kantaa</w:t>
      </w:r>
    </w:p>
    <w:p w:rsidR="00672655" w:rsidRDefault="00672655" w:rsidP="006B714A"/>
    <w:p w:rsidR="00672655" w:rsidRDefault="00672655" w:rsidP="006B714A"/>
    <w:p w:rsidR="006B714A" w:rsidRDefault="00672655" w:rsidP="006B714A">
      <w:r>
        <w:t xml:space="preserve">16. </w:t>
      </w:r>
      <w:r w:rsidR="006B714A">
        <w:t>Vapaamuotoiset huomiot kysymykseen 15</w:t>
      </w:r>
    </w:p>
    <w:p w:rsidR="006B714A" w:rsidRDefault="006B714A" w:rsidP="006B714A"/>
    <w:p w:rsidR="00672655" w:rsidRDefault="00672655" w:rsidP="006B714A"/>
    <w:p w:rsidR="006B714A" w:rsidRDefault="006B714A" w:rsidP="006B714A">
      <w:r>
        <w:t>17. Ovatko viestintään ja markkinointiin liittyvät ehdot riittäviä viestinnän ja markkinoinnin informatiivisuuden ja asiallis</w:t>
      </w:r>
      <w:r w:rsidR="00414C1C">
        <w:t>uuden varmistamiseksi (luku 8)?</w:t>
      </w:r>
    </w:p>
    <w:p w:rsidR="006B714A" w:rsidRDefault="006B714A" w:rsidP="006B714A"/>
    <w:p w:rsidR="006B714A" w:rsidRDefault="00414C1C" w:rsidP="006B714A">
      <w:r>
        <w:t>kyllä</w:t>
      </w:r>
    </w:p>
    <w:p w:rsidR="006B714A" w:rsidRDefault="00414C1C" w:rsidP="006B714A">
      <w:r>
        <w:t>kyllä pääosin</w:t>
      </w:r>
    </w:p>
    <w:p w:rsidR="006B714A" w:rsidRDefault="00414C1C" w:rsidP="006B714A">
      <w:r>
        <w:t>ei pääosin</w:t>
      </w:r>
    </w:p>
    <w:p w:rsidR="006B714A" w:rsidRDefault="00414C1C" w:rsidP="006B714A">
      <w:r>
        <w:t>ei</w:t>
      </w:r>
    </w:p>
    <w:p w:rsidR="006B714A" w:rsidRDefault="00414C1C" w:rsidP="006B714A">
      <w:r>
        <w:t>ei kantaa</w:t>
      </w:r>
    </w:p>
    <w:p w:rsidR="006B714A" w:rsidRDefault="006B714A" w:rsidP="006B714A"/>
    <w:p w:rsidR="006B714A" w:rsidRDefault="006B714A" w:rsidP="006B714A"/>
    <w:p w:rsidR="006B714A" w:rsidRDefault="00672655" w:rsidP="006B714A">
      <w:r>
        <w:t xml:space="preserve">18. </w:t>
      </w:r>
      <w:r w:rsidR="006B714A">
        <w:t>Vapaamuotoiset huomiot kysymykseen 17</w:t>
      </w:r>
    </w:p>
    <w:p w:rsidR="006B714A" w:rsidRDefault="006B714A" w:rsidP="006B714A"/>
    <w:p w:rsidR="006B714A" w:rsidRDefault="006B714A" w:rsidP="006B714A"/>
    <w:p w:rsidR="006B714A" w:rsidRDefault="006B714A" w:rsidP="006B714A">
      <w:r>
        <w:t>19. Ovatko tietotuotantoon liittyvät ehdot sisällöltään ja laajuudeltaan riittävät ja</w:t>
      </w:r>
      <w:r w:rsidR="00414C1C">
        <w:t xml:space="preserve"> tarkoituksenmukaiset (luku 9)?</w:t>
      </w:r>
    </w:p>
    <w:p w:rsidR="00672655" w:rsidRDefault="00672655" w:rsidP="006B714A"/>
    <w:p w:rsidR="006B714A" w:rsidRDefault="00414C1C" w:rsidP="006B714A">
      <w:r>
        <w:t>kyllä</w:t>
      </w:r>
    </w:p>
    <w:p w:rsidR="006B714A" w:rsidRDefault="00414C1C" w:rsidP="006B714A">
      <w:r>
        <w:t>kyllä pääosin</w:t>
      </w:r>
    </w:p>
    <w:p w:rsidR="006B714A" w:rsidRDefault="00414C1C" w:rsidP="006B714A">
      <w:r>
        <w:t>ei pääosin</w:t>
      </w:r>
    </w:p>
    <w:p w:rsidR="006B714A" w:rsidRDefault="00414C1C" w:rsidP="006B714A">
      <w:r>
        <w:t>ei</w:t>
      </w:r>
    </w:p>
    <w:p w:rsidR="006B714A" w:rsidRDefault="00414C1C" w:rsidP="006B714A">
      <w:r>
        <w:lastRenderedPageBreak/>
        <w:t>ei kantaa</w:t>
      </w:r>
    </w:p>
    <w:p w:rsidR="006B714A" w:rsidRDefault="006B714A" w:rsidP="006B714A"/>
    <w:p w:rsidR="00672655" w:rsidRDefault="00672655" w:rsidP="006B714A"/>
    <w:p w:rsidR="006B714A" w:rsidRDefault="006B714A" w:rsidP="006B714A">
      <w:r>
        <w:t>20. Vapaamu</w:t>
      </w:r>
      <w:r w:rsidR="00414C1C">
        <w:t>otoiset huomiot kysymykseen 19</w:t>
      </w:r>
    </w:p>
    <w:p w:rsidR="00414C1C" w:rsidRDefault="00414C1C" w:rsidP="006B714A"/>
    <w:p w:rsidR="00414C1C" w:rsidRDefault="00414C1C" w:rsidP="006B714A"/>
    <w:p w:rsidR="006B714A" w:rsidRDefault="006B714A" w:rsidP="006B714A">
      <w:r>
        <w:t xml:space="preserve">21. Ovatko palveluntuottajille maksettavien korvausten yleiset toimintaperiaatteet kuvattu </w:t>
      </w:r>
      <w:r w:rsidR="00414C1C">
        <w:t>riittävän selkeästi? (luku 10)?</w:t>
      </w:r>
    </w:p>
    <w:p w:rsidR="00672655" w:rsidRDefault="00672655" w:rsidP="006B714A"/>
    <w:p w:rsidR="00672655" w:rsidRDefault="00672655" w:rsidP="006B714A">
      <w:r>
        <w:t>kyllä</w:t>
      </w:r>
    </w:p>
    <w:p w:rsidR="00672655" w:rsidRDefault="00672655" w:rsidP="006B714A">
      <w:r>
        <w:t>kyllä pääosin</w:t>
      </w:r>
    </w:p>
    <w:p w:rsidR="00672655" w:rsidRDefault="00672655" w:rsidP="006B714A">
      <w:r>
        <w:t>ei pääosin</w:t>
      </w:r>
    </w:p>
    <w:p w:rsidR="00672655" w:rsidRDefault="00672655" w:rsidP="006B714A">
      <w:r>
        <w:t>ei</w:t>
      </w:r>
    </w:p>
    <w:p w:rsidR="006B714A" w:rsidRDefault="00414C1C" w:rsidP="006B714A">
      <w:r>
        <w:t>ei kantaa</w:t>
      </w:r>
    </w:p>
    <w:p w:rsidR="006B714A" w:rsidRDefault="006B714A" w:rsidP="006B714A"/>
    <w:p w:rsidR="00672655" w:rsidRDefault="00672655" w:rsidP="006B714A"/>
    <w:p w:rsidR="006B714A" w:rsidRDefault="00672655" w:rsidP="006B714A">
      <w:r>
        <w:t xml:space="preserve">22. </w:t>
      </w:r>
      <w:r w:rsidR="006B714A">
        <w:t>Vapaamuotoiset huomiot kysymykseen 21</w:t>
      </w:r>
    </w:p>
    <w:p w:rsidR="006B714A" w:rsidRDefault="006B714A" w:rsidP="006B714A"/>
    <w:p w:rsidR="006B714A" w:rsidRDefault="006B714A" w:rsidP="006B714A"/>
    <w:p w:rsidR="006B714A" w:rsidRDefault="006B714A" w:rsidP="006B714A">
      <w:r>
        <w:t xml:space="preserve">23. Ovatko palvelupoikkeamiin ja virheisiin liittyvät ehdot sisällöltään ja laajuudeltaan </w:t>
      </w:r>
      <w:r w:rsidR="00414C1C">
        <w:t>tarkoituksenmukaiset (luku 11)?</w:t>
      </w:r>
    </w:p>
    <w:p w:rsidR="00672655" w:rsidRDefault="00672655" w:rsidP="006B714A"/>
    <w:p w:rsidR="00672655" w:rsidRDefault="00672655" w:rsidP="006B714A">
      <w:r>
        <w:t>kyllä</w:t>
      </w:r>
    </w:p>
    <w:p w:rsidR="00672655" w:rsidRDefault="00672655" w:rsidP="006B714A">
      <w:r>
        <w:t>kyllä pääosin</w:t>
      </w:r>
    </w:p>
    <w:p w:rsidR="00672655" w:rsidRDefault="006B714A" w:rsidP="006B714A">
      <w:r>
        <w:t>ei</w:t>
      </w:r>
      <w:r w:rsidR="00672655">
        <w:t xml:space="preserve"> pääosin</w:t>
      </w:r>
    </w:p>
    <w:p w:rsidR="00672655" w:rsidRDefault="00672655" w:rsidP="006B714A">
      <w:r>
        <w:t>ei</w:t>
      </w:r>
    </w:p>
    <w:p w:rsidR="006B714A" w:rsidRDefault="00414C1C" w:rsidP="006B714A">
      <w:r>
        <w:t>ei kantaa</w:t>
      </w:r>
    </w:p>
    <w:p w:rsidR="006B714A" w:rsidRDefault="006B714A" w:rsidP="006B714A"/>
    <w:p w:rsidR="006B714A" w:rsidRDefault="006B714A" w:rsidP="006B714A"/>
    <w:p w:rsidR="006B714A" w:rsidRDefault="00672655" w:rsidP="006B714A">
      <w:r>
        <w:t xml:space="preserve">24. </w:t>
      </w:r>
      <w:r w:rsidR="006B714A">
        <w:t>Vapaamuotoiset huomiot kysymykseen 23</w:t>
      </w:r>
    </w:p>
    <w:p w:rsidR="006B714A" w:rsidRDefault="006B714A" w:rsidP="006B714A"/>
    <w:p w:rsidR="006B714A" w:rsidRDefault="006B714A" w:rsidP="006B714A"/>
    <w:p w:rsidR="006B714A" w:rsidRDefault="006B714A" w:rsidP="006B714A">
      <w:r>
        <w:t xml:space="preserve">25. Onko vahingonkorvauksiin liittyvät ehdot sisällöltään ja laajuudeltaan </w:t>
      </w:r>
      <w:r w:rsidR="00414C1C">
        <w:t>tarkoituksenmukainen (luku 12)?</w:t>
      </w:r>
    </w:p>
    <w:p w:rsidR="006B714A" w:rsidRDefault="006B714A" w:rsidP="006B714A"/>
    <w:p w:rsidR="006B714A" w:rsidRDefault="00414C1C" w:rsidP="006B714A">
      <w:r>
        <w:t>kyllä</w:t>
      </w:r>
    </w:p>
    <w:p w:rsidR="006B714A" w:rsidRDefault="00414C1C" w:rsidP="006B714A">
      <w:r>
        <w:t>kyllä pääosin</w:t>
      </w:r>
    </w:p>
    <w:p w:rsidR="006B714A" w:rsidRDefault="00414C1C" w:rsidP="006B714A">
      <w:r>
        <w:t>ei pääosin</w:t>
      </w:r>
    </w:p>
    <w:p w:rsidR="006B714A" w:rsidRDefault="00414C1C" w:rsidP="006B714A">
      <w:r>
        <w:t>ei</w:t>
      </w:r>
    </w:p>
    <w:p w:rsidR="006B714A" w:rsidRDefault="00414C1C" w:rsidP="006B714A">
      <w:r>
        <w:t>ei kantaa</w:t>
      </w:r>
    </w:p>
    <w:p w:rsidR="00087028" w:rsidRDefault="00087028" w:rsidP="006B714A"/>
    <w:p w:rsidR="00087028" w:rsidRDefault="00087028" w:rsidP="006B714A"/>
    <w:p w:rsidR="006B714A" w:rsidRDefault="006B714A" w:rsidP="006B714A">
      <w:r>
        <w:t>26. Vapaam</w:t>
      </w:r>
      <w:r w:rsidR="00414C1C">
        <w:t>uotoiset huomiot kysymykseen 25</w:t>
      </w:r>
    </w:p>
    <w:p w:rsidR="006B714A" w:rsidRDefault="006B714A" w:rsidP="006B714A"/>
    <w:p w:rsidR="00087028" w:rsidRDefault="00087028" w:rsidP="006B714A"/>
    <w:p w:rsidR="006B714A" w:rsidRDefault="006B714A" w:rsidP="006B714A">
      <w:r>
        <w:t xml:space="preserve">27. Mahdollistavatko maakunnan asettamat hallintopäätöksen ehdot maakunnan liikelaitoksen </w:t>
      </w:r>
      <w:proofErr w:type="spellStart"/>
      <w:r>
        <w:t>sosiaali</w:t>
      </w:r>
      <w:proofErr w:type="spellEnd"/>
      <w:r>
        <w:t xml:space="preserve">- ja terveyskeskukselle ja yksityisen palveluntuottajan </w:t>
      </w:r>
      <w:proofErr w:type="spellStart"/>
      <w:r>
        <w:t>sosiaali</w:t>
      </w:r>
      <w:proofErr w:type="spellEnd"/>
      <w:r>
        <w:t>- ja terveyskeskukselle yhden</w:t>
      </w:r>
      <w:r w:rsidR="00414C1C">
        <w:t>vertaiset toimintaedellytykset?</w:t>
      </w:r>
    </w:p>
    <w:p w:rsidR="00087028" w:rsidRDefault="00087028" w:rsidP="006B714A"/>
    <w:p w:rsidR="006B714A" w:rsidRDefault="00414C1C" w:rsidP="006B714A">
      <w:r>
        <w:lastRenderedPageBreak/>
        <w:t>kyllä</w:t>
      </w:r>
    </w:p>
    <w:p w:rsidR="006B714A" w:rsidRDefault="00414C1C" w:rsidP="006B714A">
      <w:r>
        <w:t>kyllä pääosin</w:t>
      </w:r>
    </w:p>
    <w:p w:rsidR="006B714A" w:rsidRDefault="00414C1C" w:rsidP="006B714A">
      <w:r>
        <w:t>ei pääosin</w:t>
      </w:r>
    </w:p>
    <w:p w:rsidR="00087028" w:rsidRDefault="00087028" w:rsidP="006B714A">
      <w:r>
        <w:t>ei</w:t>
      </w:r>
    </w:p>
    <w:p w:rsidR="00087028" w:rsidRDefault="00087028" w:rsidP="006B714A">
      <w:r>
        <w:t>ei kantaa</w:t>
      </w:r>
    </w:p>
    <w:p w:rsidR="00414C1C" w:rsidRDefault="00414C1C" w:rsidP="006B714A"/>
    <w:p w:rsidR="00A17C53" w:rsidRDefault="00A17C53" w:rsidP="006B714A"/>
    <w:p w:rsidR="006B714A" w:rsidRDefault="00087028" w:rsidP="006B714A">
      <w:r>
        <w:t xml:space="preserve">28. </w:t>
      </w:r>
      <w:r w:rsidR="006B714A">
        <w:t>Vapaamuotoiset huomiot kysymykseen 27</w:t>
      </w:r>
    </w:p>
    <w:p w:rsidR="006B714A" w:rsidRDefault="006B714A" w:rsidP="006B714A"/>
    <w:p w:rsidR="00087028" w:rsidRDefault="00087028" w:rsidP="006B714A"/>
    <w:p w:rsidR="006B714A" w:rsidRDefault="006B714A" w:rsidP="006B714A">
      <w:r>
        <w:t xml:space="preserve">29. Mahdollistaako esitys pienten toimijoiden toimimisen </w:t>
      </w:r>
      <w:proofErr w:type="spellStart"/>
      <w:r>
        <w:t>sosiaali</w:t>
      </w:r>
      <w:proofErr w:type="spellEnd"/>
      <w:r>
        <w:t>- ja terve</w:t>
      </w:r>
      <w:r w:rsidR="00414C1C">
        <w:t>yskeskusten palveluntuottajina?</w:t>
      </w:r>
    </w:p>
    <w:p w:rsidR="00087028" w:rsidRDefault="00087028" w:rsidP="006B714A"/>
    <w:p w:rsidR="006B714A" w:rsidRDefault="00414C1C" w:rsidP="006B714A">
      <w:r>
        <w:t>kyllä</w:t>
      </w:r>
    </w:p>
    <w:p w:rsidR="00087028" w:rsidRDefault="00087028" w:rsidP="006B714A">
      <w:r>
        <w:t>kyllä pääosin</w:t>
      </w:r>
    </w:p>
    <w:p w:rsidR="00087028" w:rsidRDefault="00087028" w:rsidP="006B714A">
      <w:r>
        <w:t>ei pääosin</w:t>
      </w:r>
    </w:p>
    <w:p w:rsidR="00087028" w:rsidRDefault="00087028" w:rsidP="006B714A">
      <w:r>
        <w:t>ei</w:t>
      </w:r>
    </w:p>
    <w:p w:rsidR="006B714A" w:rsidRDefault="00414C1C" w:rsidP="006B714A">
      <w:r>
        <w:t>ei kantaa</w:t>
      </w:r>
    </w:p>
    <w:p w:rsidR="00251960" w:rsidRDefault="00251960" w:rsidP="006B714A"/>
    <w:p w:rsidR="00251960" w:rsidRDefault="00251960" w:rsidP="006B714A"/>
    <w:p w:rsidR="006B714A" w:rsidRDefault="00251960" w:rsidP="006B714A">
      <w:r>
        <w:t xml:space="preserve">30. </w:t>
      </w:r>
      <w:r w:rsidR="006B714A">
        <w:t>Vapaam</w:t>
      </w:r>
      <w:r w:rsidR="00414C1C">
        <w:t>uotoiset huomiot kysymykseen 29</w:t>
      </w:r>
    </w:p>
    <w:p w:rsidR="00C70F12" w:rsidRDefault="00C70F12" w:rsidP="006B714A"/>
    <w:p w:rsidR="00C70F12" w:rsidRDefault="00C70F12" w:rsidP="006B714A"/>
    <w:p w:rsidR="006B714A" w:rsidRDefault="006B714A" w:rsidP="006B714A">
      <w:r>
        <w:t>31. Muut vapaamuot</w:t>
      </w:r>
      <w:r w:rsidR="00414C1C">
        <w:t>oiset huomiot asiakirjamallista</w:t>
      </w:r>
    </w:p>
    <w:p w:rsidR="00C70F12" w:rsidRDefault="00C70F12" w:rsidP="006B714A"/>
    <w:p w:rsidR="00C70F12" w:rsidRDefault="00C70F12" w:rsidP="006B714A"/>
    <w:p w:rsidR="006B714A" w:rsidRDefault="00414C1C" w:rsidP="006B714A">
      <w:r>
        <w:t>32. Yksilöidyt muutosehdotukset</w:t>
      </w:r>
    </w:p>
    <w:p w:rsidR="006B714A" w:rsidRDefault="006B714A" w:rsidP="006B714A"/>
    <w:p w:rsidR="00C70F12" w:rsidRDefault="00C70F12" w:rsidP="006B714A"/>
    <w:p w:rsidR="00C70F12" w:rsidRDefault="00C70F12" w:rsidP="006B714A"/>
    <w:p w:rsidR="00C70F12" w:rsidRDefault="00C70F12" w:rsidP="006B714A"/>
    <w:p w:rsidR="006B714A" w:rsidRPr="006B714A" w:rsidRDefault="006B714A" w:rsidP="006B714A">
      <w:pPr>
        <w:rPr>
          <w:b/>
        </w:rPr>
      </w:pPr>
      <w:r w:rsidRPr="006B714A">
        <w:rPr>
          <w:b/>
        </w:rPr>
        <w:t>Palvelukuvaus-asiakirjamalli (</w:t>
      </w:r>
      <w:proofErr w:type="spellStart"/>
      <w:r w:rsidRPr="006B714A">
        <w:rPr>
          <w:b/>
        </w:rPr>
        <w:t>sosiaali</w:t>
      </w:r>
      <w:proofErr w:type="spellEnd"/>
      <w:r w:rsidRPr="006B714A">
        <w:rPr>
          <w:b/>
        </w:rPr>
        <w:t>- ja terveyskeskus)</w:t>
      </w:r>
    </w:p>
    <w:p w:rsidR="006B714A" w:rsidRDefault="006B714A" w:rsidP="006B714A"/>
    <w:p w:rsidR="00C70F12" w:rsidRDefault="00C70F12" w:rsidP="006B714A"/>
    <w:p w:rsidR="00C70F12" w:rsidRDefault="006B714A" w:rsidP="006B714A">
      <w:r>
        <w:t>33. Onko palvelukuvaukse</w:t>
      </w:r>
      <w:r w:rsidR="00C70F12">
        <w:t>n kirjausten laajuus riittävä?</w:t>
      </w:r>
    </w:p>
    <w:p w:rsidR="00C70F12" w:rsidRDefault="00C70F12" w:rsidP="006B714A"/>
    <w:p w:rsidR="00C70F12" w:rsidRDefault="00C70F12" w:rsidP="006B714A">
      <w:r>
        <w:t>kyllä</w:t>
      </w:r>
    </w:p>
    <w:p w:rsidR="00C70F12" w:rsidRDefault="006B714A" w:rsidP="006B714A">
      <w:r>
        <w:t>kyllä pääosi</w:t>
      </w:r>
      <w:r w:rsidR="00C70F12">
        <w:t>n</w:t>
      </w:r>
    </w:p>
    <w:p w:rsidR="00C70F12" w:rsidRDefault="00C70F12" w:rsidP="006B714A">
      <w:r>
        <w:t>ei pääosin</w:t>
      </w:r>
    </w:p>
    <w:p w:rsidR="00C70F12" w:rsidRDefault="00C70F12" w:rsidP="006B714A">
      <w:r>
        <w:t>ei</w:t>
      </w:r>
    </w:p>
    <w:p w:rsidR="00C70F12" w:rsidRDefault="00C70F12" w:rsidP="006B714A">
      <w:r>
        <w:t>ei kantaa</w:t>
      </w:r>
    </w:p>
    <w:p w:rsidR="00C70F12" w:rsidRDefault="00C70F12" w:rsidP="006B714A"/>
    <w:p w:rsidR="00C70F12" w:rsidRDefault="00C70F12" w:rsidP="006B714A"/>
    <w:p w:rsidR="006B714A" w:rsidRDefault="00C70F12" w:rsidP="006B714A">
      <w:r>
        <w:t xml:space="preserve">34. </w:t>
      </w:r>
      <w:r w:rsidR="006B714A">
        <w:t>Vapaam</w:t>
      </w:r>
      <w:r w:rsidR="00414C1C">
        <w:t>uotoiset huomiot kysymykseen 33</w:t>
      </w:r>
    </w:p>
    <w:p w:rsidR="006B714A" w:rsidRDefault="006B714A" w:rsidP="006B714A"/>
    <w:p w:rsidR="006B714A" w:rsidRDefault="006B714A" w:rsidP="006B714A"/>
    <w:p w:rsidR="006B714A" w:rsidRDefault="006B714A" w:rsidP="006B714A">
      <w:r>
        <w:t>35. Ovatko hallintopäätöksen ja palvelukuvauksen kirjaustason erot selkeät? (Hallintopäätöksessä on valtakunnallisella ja maakunnallisella tasolla velvoittavat ehdot. Palvelukuvauksessa on maakunnallisen tason täsmennykset a</w:t>
      </w:r>
      <w:r w:rsidR="00414C1C">
        <w:t>nnettavaan palveluun liittyen.)</w:t>
      </w:r>
    </w:p>
    <w:p w:rsidR="00C70F12" w:rsidRDefault="00C70F12" w:rsidP="006B714A"/>
    <w:p w:rsidR="00C70F12" w:rsidRDefault="00C70F12" w:rsidP="006B714A">
      <w:r>
        <w:t>kyllä</w:t>
      </w:r>
    </w:p>
    <w:p w:rsidR="00C70F12" w:rsidRDefault="00C70F12" w:rsidP="006B714A">
      <w:r>
        <w:t>kyllä pääosin</w:t>
      </w:r>
    </w:p>
    <w:p w:rsidR="00C70F12" w:rsidRDefault="00C70F12" w:rsidP="006B714A">
      <w:r>
        <w:t>ei pääosin</w:t>
      </w:r>
    </w:p>
    <w:p w:rsidR="00C70F12" w:rsidRDefault="00C70F12" w:rsidP="006B714A">
      <w:r>
        <w:t>ei</w:t>
      </w:r>
    </w:p>
    <w:p w:rsidR="003E7F0A" w:rsidRDefault="003E7F0A" w:rsidP="006B714A">
      <w:r>
        <w:t>ei kantaa</w:t>
      </w:r>
    </w:p>
    <w:p w:rsidR="00414C1C" w:rsidRDefault="00414C1C" w:rsidP="006B714A"/>
    <w:p w:rsidR="00A17C53" w:rsidRDefault="00A17C53" w:rsidP="006B714A"/>
    <w:p w:rsidR="00047C93" w:rsidRDefault="003E7F0A" w:rsidP="006B714A">
      <w:r>
        <w:t xml:space="preserve">36. </w:t>
      </w:r>
      <w:r w:rsidR="006B714A">
        <w:t>Vapaamuotoiset huomiot</w:t>
      </w:r>
      <w:r w:rsidR="00047C93">
        <w:t xml:space="preserve"> kysymykseen 35</w:t>
      </w:r>
    </w:p>
    <w:p w:rsidR="00047C93" w:rsidRDefault="00047C93" w:rsidP="006B714A"/>
    <w:p w:rsidR="00047C93" w:rsidRDefault="00047C93" w:rsidP="006B714A"/>
    <w:p w:rsidR="006B714A" w:rsidRDefault="006B714A" w:rsidP="006B714A">
      <w:r>
        <w:t>37. Ovatko palvelukuvauksen ehdot sellaisia, että ne soveltuvat sellaisenaan erilaisten palv</w:t>
      </w:r>
      <w:r w:rsidR="00414C1C">
        <w:t>eluntuottajien noudatettavaksi?</w:t>
      </w:r>
    </w:p>
    <w:p w:rsidR="00047C93" w:rsidRDefault="00047C93" w:rsidP="006B714A"/>
    <w:p w:rsidR="006B714A" w:rsidRDefault="00047C93" w:rsidP="006B714A">
      <w:r>
        <w:t>kyllä</w:t>
      </w:r>
    </w:p>
    <w:p w:rsidR="00047C93" w:rsidRDefault="00047C93" w:rsidP="006B714A">
      <w:r>
        <w:t>kyllä pääosin</w:t>
      </w:r>
    </w:p>
    <w:p w:rsidR="00047C93" w:rsidRDefault="00047C93" w:rsidP="006B714A">
      <w:r>
        <w:t>ei pääosin</w:t>
      </w:r>
    </w:p>
    <w:p w:rsidR="00047C93" w:rsidRDefault="00047C93" w:rsidP="006B714A">
      <w:r>
        <w:t>ei</w:t>
      </w:r>
    </w:p>
    <w:p w:rsidR="006B714A" w:rsidRDefault="00414C1C" w:rsidP="006B714A">
      <w:r>
        <w:t>ei kantaa</w:t>
      </w:r>
    </w:p>
    <w:p w:rsidR="006B714A" w:rsidRDefault="006B714A" w:rsidP="006B714A"/>
    <w:p w:rsidR="006B714A" w:rsidRDefault="006B714A" w:rsidP="006B714A"/>
    <w:p w:rsidR="00DA4774" w:rsidRDefault="00DD2C2F" w:rsidP="006B714A">
      <w:r>
        <w:t xml:space="preserve">38. </w:t>
      </w:r>
      <w:r w:rsidR="006B714A">
        <w:t>Vapaam</w:t>
      </w:r>
      <w:r w:rsidR="00DA4774">
        <w:t>uotoiset huomiot kysymykseen 37</w:t>
      </w:r>
    </w:p>
    <w:p w:rsidR="00DA4774" w:rsidRDefault="00DA4774" w:rsidP="006B714A"/>
    <w:p w:rsidR="00DA4774" w:rsidRDefault="00DA4774" w:rsidP="006B714A"/>
    <w:p w:rsidR="00DA4774" w:rsidRDefault="006B714A" w:rsidP="006B714A">
      <w:r>
        <w:t>39. Soveltuvatko palvelukuvauksen ehdot eri maantieteellis</w:t>
      </w:r>
      <w:r w:rsidR="00DA4774">
        <w:t>illä alueilla noudatettavaksi?</w:t>
      </w:r>
    </w:p>
    <w:p w:rsidR="00DA4774" w:rsidRDefault="00DA4774" w:rsidP="006B714A"/>
    <w:p w:rsidR="006B714A" w:rsidRDefault="00DA4774" w:rsidP="006B714A">
      <w:r>
        <w:t>kyllä</w:t>
      </w:r>
    </w:p>
    <w:p w:rsidR="006B714A" w:rsidRDefault="00DA4774" w:rsidP="006B714A">
      <w:r>
        <w:t>kyllä pääosin</w:t>
      </w:r>
    </w:p>
    <w:p w:rsidR="00DA4774" w:rsidRDefault="006B714A" w:rsidP="006B714A">
      <w:r>
        <w:t>e</w:t>
      </w:r>
      <w:r w:rsidR="00DA4774">
        <w:t>i pääosin</w:t>
      </w:r>
    </w:p>
    <w:p w:rsidR="00DA4774" w:rsidRDefault="00DA4774" w:rsidP="006B714A">
      <w:r>
        <w:t>ei</w:t>
      </w:r>
    </w:p>
    <w:p w:rsidR="00DA4774" w:rsidRDefault="00DA4774" w:rsidP="006B714A">
      <w:r>
        <w:t>ei kantaa</w:t>
      </w:r>
    </w:p>
    <w:p w:rsidR="00DA4774" w:rsidRDefault="00DA4774" w:rsidP="006B714A"/>
    <w:p w:rsidR="00DA4774" w:rsidRDefault="00DA4774" w:rsidP="006B714A"/>
    <w:p w:rsidR="006B714A" w:rsidRDefault="006B714A" w:rsidP="006B714A">
      <w:r>
        <w:t>40. Vapaamuotoiset huomiot kysymykseen 39</w:t>
      </w:r>
    </w:p>
    <w:p w:rsidR="006B714A" w:rsidRDefault="006B714A" w:rsidP="006B714A"/>
    <w:p w:rsidR="006B714A" w:rsidRDefault="006B714A" w:rsidP="006B714A"/>
    <w:p w:rsidR="006B714A" w:rsidRDefault="006B714A" w:rsidP="006B714A">
      <w:r>
        <w:t>41. Muut vapaamuot</w:t>
      </w:r>
      <w:r w:rsidR="009B5681">
        <w:t>oiset huomiot asiakirjamallista</w:t>
      </w:r>
    </w:p>
    <w:p w:rsidR="006B714A" w:rsidRDefault="006B714A" w:rsidP="006B714A"/>
    <w:p w:rsidR="006B714A" w:rsidRDefault="006B714A" w:rsidP="006B714A"/>
    <w:p w:rsidR="006B714A" w:rsidRPr="00562E6B" w:rsidRDefault="009B5681" w:rsidP="006B714A">
      <w:r>
        <w:t>42. Yksilöidyt muutosehdotukset</w:t>
      </w:r>
    </w:p>
    <w:sectPr w:rsidR="006B714A" w:rsidRPr="00562E6B" w:rsidSect="00562E6B">
      <w:headerReference w:type="default" r:id="rId9"/>
      <w:footerReference w:type="default" r:id="rId10"/>
      <w:headerReference w:type="first" r:id="rId11"/>
      <w:pgSz w:w="11906" w:h="16838"/>
      <w:pgMar w:top="567" w:right="1134" w:bottom="851" w:left="1134" w:header="709" w:footer="9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5F2" w:rsidRDefault="005005F2" w:rsidP="008E0F4A">
      <w:r>
        <w:separator/>
      </w:r>
    </w:p>
  </w:endnote>
  <w:endnote w:type="continuationSeparator" w:id="0">
    <w:p w:rsidR="005005F2" w:rsidRDefault="005005F2" w:rsidP="008E0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5F2" w:rsidRDefault="005005F2" w:rsidP="00FA6ACE">
    <w:pPr>
      <w:pStyle w:val="Alatunniste"/>
      <w:ind w:right="28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5F2" w:rsidRDefault="005005F2" w:rsidP="008E0F4A">
      <w:r>
        <w:separator/>
      </w:r>
    </w:p>
  </w:footnote>
  <w:footnote w:type="continuationSeparator" w:id="0">
    <w:p w:rsidR="005005F2" w:rsidRDefault="005005F2" w:rsidP="008E0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02399"/>
      <w:docPartObj>
        <w:docPartGallery w:val="Page Numbers (Top of Page)"/>
        <w:docPartUnique/>
      </w:docPartObj>
    </w:sdtPr>
    <w:sdtEndPr/>
    <w:sdtContent>
      <w:p w:rsidR="005005F2" w:rsidRDefault="005005F2" w:rsidP="00562E6B">
        <w:pPr>
          <w:ind w:right="-143" w:firstLine="878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60BD">
          <w:rPr>
            <w:noProof/>
          </w:rPr>
          <w:t>3</w:t>
        </w:r>
        <w:r>
          <w:rPr>
            <w:noProof/>
          </w:rPr>
          <w:fldChar w:fldCharType="end"/>
        </w:r>
        <w:r>
          <w:t>(</w:t>
        </w:r>
        <w:r w:rsidR="00B060BD">
          <w:fldChar w:fldCharType="begin"/>
        </w:r>
        <w:r w:rsidR="00B060BD">
          <w:instrText xml:space="preserve"> NUMPAGES   \* MERGEFORMAT </w:instrText>
        </w:r>
        <w:r w:rsidR="00B060BD">
          <w:fldChar w:fldCharType="separate"/>
        </w:r>
        <w:r w:rsidR="00B060BD">
          <w:rPr>
            <w:noProof/>
          </w:rPr>
          <w:t>7</w:t>
        </w:r>
        <w:r w:rsidR="00B060BD">
          <w:rPr>
            <w:noProof/>
          </w:rPr>
          <w:fldChar w:fldCharType="end"/>
        </w:r>
        <w:r>
          <w:t>)</w:t>
        </w:r>
      </w:p>
      <w:p w:rsidR="005005F2" w:rsidRDefault="005005F2" w:rsidP="00562E6B">
        <w:pPr>
          <w:tabs>
            <w:tab w:val="left" w:pos="5245"/>
          </w:tabs>
        </w:pPr>
        <w:r>
          <w:tab/>
        </w:r>
      </w:p>
      <w:p w:rsidR="005005F2" w:rsidRDefault="005005F2" w:rsidP="00562E6B"/>
      <w:p w:rsidR="005005F2" w:rsidRDefault="00B060BD" w:rsidP="00562E6B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02400"/>
      <w:docPartObj>
        <w:docPartGallery w:val="Page Numbers (Top of Page)"/>
        <w:docPartUnique/>
      </w:docPartObj>
    </w:sdtPr>
    <w:sdtEndPr/>
    <w:sdtContent>
      <w:p w:rsidR="005005F2" w:rsidRDefault="005005F2" w:rsidP="00562E6B">
        <w:pPr>
          <w:ind w:right="-143" w:firstLine="878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60BD">
          <w:rPr>
            <w:noProof/>
          </w:rPr>
          <w:t>1</w:t>
        </w:r>
        <w:r>
          <w:rPr>
            <w:noProof/>
          </w:rPr>
          <w:fldChar w:fldCharType="end"/>
        </w:r>
        <w:r>
          <w:t>(</w:t>
        </w:r>
        <w:r w:rsidR="00B060BD">
          <w:fldChar w:fldCharType="begin"/>
        </w:r>
        <w:r w:rsidR="00B060BD">
          <w:instrText xml:space="preserve"> NUMPAGES   \* MERGEFORMAT </w:instrText>
        </w:r>
        <w:r w:rsidR="00B060BD">
          <w:fldChar w:fldCharType="separate"/>
        </w:r>
        <w:r w:rsidR="00B060BD">
          <w:rPr>
            <w:noProof/>
          </w:rPr>
          <w:t>7</w:t>
        </w:r>
        <w:r w:rsidR="00B060BD">
          <w:rPr>
            <w:noProof/>
          </w:rPr>
          <w:fldChar w:fldCharType="end"/>
        </w:r>
        <w:r>
          <w:t>)</w:t>
        </w:r>
      </w:p>
      <w:p w:rsidR="005005F2" w:rsidRDefault="00B060BD" w:rsidP="00CB4C78">
        <w:pPr>
          <w:ind w:left="5245"/>
        </w:pPr>
      </w:p>
    </w:sdtContent>
  </w:sdt>
  <w:p w:rsidR="005005F2" w:rsidRDefault="005005F2" w:rsidP="00CB4C78"/>
  <w:p w:rsidR="005005F2" w:rsidRDefault="005005F2" w:rsidP="00CB4C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4133E"/>
    <w:multiLevelType w:val="hybridMultilevel"/>
    <w:tmpl w:val="E1DEBAE8"/>
    <w:lvl w:ilvl="0" w:tplc="72E2B9CA">
      <w:start w:val="1"/>
      <w:numFmt w:val="bullet"/>
      <w:pStyle w:val="VMLuettelonkappaletyyppi"/>
      <w:lvlText w:val="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" w15:restartNumberingAfterBreak="0">
    <w:nsid w:val="093D12DF"/>
    <w:multiLevelType w:val="multilevel"/>
    <w:tmpl w:val="D520AE78"/>
    <w:lvl w:ilvl="0">
      <w:start w:val="1"/>
      <w:numFmt w:val="bullet"/>
      <w:pStyle w:val="VMLuettelotyylipallukka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798"/>
        </w:tabs>
        <w:ind w:left="379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518"/>
        </w:tabs>
        <w:ind w:left="4518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238"/>
        </w:tabs>
        <w:ind w:left="5238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958"/>
        </w:tabs>
        <w:ind w:left="5958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678"/>
        </w:tabs>
        <w:ind w:left="6678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398"/>
        </w:tabs>
        <w:ind w:left="7398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8118"/>
        </w:tabs>
        <w:ind w:left="8118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838"/>
        </w:tabs>
        <w:ind w:left="8838" w:hanging="360"/>
      </w:pPr>
      <w:rPr>
        <w:rFonts w:ascii="Times New Roman" w:hAnsi="Times New Roman" w:cs="Times New Roman" w:hint="default"/>
        <w:sz w:val="24"/>
      </w:rPr>
    </w:lvl>
  </w:abstractNum>
  <w:abstractNum w:abstractNumId="2" w15:restartNumberingAfterBreak="0">
    <w:nsid w:val="0D3D12CF"/>
    <w:multiLevelType w:val="multilevel"/>
    <w:tmpl w:val="81CABD28"/>
    <w:lvl w:ilvl="0">
      <w:start w:val="1"/>
      <w:numFmt w:val="decimal"/>
      <w:pStyle w:val="VMOtsikkonum1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VMOtsikkonum2"/>
      <w:suff w:val="space"/>
      <w:lvlText w:val="%1.%2"/>
      <w:lvlJc w:val="left"/>
      <w:pPr>
        <w:ind w:left="1151" w:hanging="1151"/>
      </w:pPr>
      <w:rPr>
        <w:rFonts w:hint="default"/>
      </w:rPr>
    </w:lvl>
    <w:lvl w:ilvl="2">
      <w:start w:val="1"/>
      <w:numFmt w:val="decimal"/>
      <w:pStyle w:val="VMOtsikkonum3"/>
      <w:suff w:val="space"/>
      <w:lvlText w:val="%1.%2.%3"/>
      <w:lvlJc w:val="left"/>
      <w:pPr>
        <w:ind w:left="1582" w:hanging="158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3" w15:restartNumberingAfterBreak="0">
    <w:nsid w:val="14C15977"/>
    <w:multiLevelType w:val="hybridMultilevel"/>
    <w:tmpl w:val="1D7C8602"/>
    <w:lvl w:ilvl="0" w:tplc="040B0003">
      <w:start w:val="1"/>
      <w:numFmt w:val="bullet"/>
      <w:lvlText w:val="o"/>
      <w:lvlJc w:val="left"/>
      <w:pPr>
        <w:ind w:left="78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44250E65"/>
    <w:multiLevelType w:val="multilevel"/>
    <w:tmpl w:val="B156CCBC"/>
    <w:lvl w:ilvl="0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5" w15:restartNumberingAfterBreak="0">
    <w:nsid w:val="58DB19A8"/>
    <w:multiLevelType w:val="hybridMultilevel"/>
    <w:tmpl w:val="A1FA9F2E"/>
    <w:lvl w:ilvl="0" w:tplc="040B0003">
      <w:start w:val="1"/>
      <w:numFmt w:val="bullet"/>
      <w:lvlText w:val="o"/>
      <w:lvlJc w:val="left"/>
      <w:pPr>
        <w:ind w:left="902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6" w15:restartNumberingAfterBreak="0">
    <w:nsid w:val="5ADA1F29"/>
    <w:multiLevelType w:val="hybridMultilevel"/>
    <w:tmpl w:val="8B34DBE2"/>
    <w:lvl w:ilvl="0" w:tplc="0736E888">
      <w:start w:val="1"/>
      <w:numFmt w:val="decimal"/>
      <w:pStyle w:val="VMAsiakohta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C07048"/>
    <w:multiLevelType w:val="hybridMultilevel"/>
    <w:tmpl w:val="BDB8BA8A"/>
    <w:lvl w:ilvl="0" w:tplc="07C80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A91C40"/>
    <w:multiLevelType w:val="hybridMultilevel"/>
    <w:tmpl w:val="E828D6F0"/>
    <w:lvl w:ilvl="0" w:tplc="040B0003">
      <w:start w:val="1"/>
      <w:numFmt w:val="bullet"/>
      <w:lvlText w:val="o"/>
      <w:lvlJc w:val="left"/>
      <w:pPr>
        <w:ind w:left="902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9" w15:restartNumberingAfterBreak="0">
    <w:nsid w:val="7D172237"/>
    <w:multiLevelType w:val="hybridMultilevel"/>
    <w:tmpl w:val="A9B63BAC"/>
    <w:lvl w:ilvl="0" w:tplc="DBEA1990">
      <w:start w:val="1"/>
      <w:numFmt w:val="decimal"/>
      <w:pStyle w:val="VMluettelonumeroin"/>
      <w:lvlText w:val="%1"/>
      <w:lvlJc w:val="left"/>
      <w:pPr>
        <w:ind w:left="33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4"/>
  </w:num>
  <w:num w:numId="8">
    <w:abstractNumId w:val="2"/>
  </w:num>
  <w:num w:numId="9">
    <w:abstractNumId w:val="8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autoHyphenation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BB4"/>
    <w:rsid w:val="00016E55"/>
    <w:rsid w:val="00020721"/>
    <w:rsid w:val="0003182E"/>
    <w:rsid w:val="00047C93"/>
    <w:rsid w:val="00053D44"/>
    <w:rsid w:val="00063ECB"/>
    <w:rsid w:val="00075991"/>
    <w:rsid w:val="00087028"/>
    <w:rsid w:val="000B3024"/>
    <w:rsid w:val="000C272A"/>
    <w:rsid w:val="000D3235"/>
    <w:rsid w:val="001275E4"/>
    <w:rsid w:val="001431B7"/>
    <w:rsid w:val="00144D34"/>
    <w:rsid w:val="00147111"/>
    <w:rsid w:val="00155F3B"/>
    <w:rsid w:val="001776E9"/>
    <w:rsid w:val="001B078B"/>
    <w:rsid w:val="001E5F86"/>
    <w:rsid w:val="001F70AF"/>
    <w:rsid w:val="00210152"/>
    <w:rsid w:val="002373F4"/>
    <w:rsid w:val="00251960"/>
    <w:rsid w:val="002736FE"/>
    <w:rsid w:val="00292DED"/>
    <w:rsid w:val="002979F5"/>
    <w:rsid w:val="002A13C4"/>
    <w:rsid w:val="002B4DE4"/>
    <w:rsid w:val="002D31CC"/>
    <w:rsid w:val="002D72CF"/>
    <w:rsid w:val="00307C47"/>
    <w:rsid w:val="003268C9"/>
    <w:rsid w:val="00340CD6"/>
    <w:rsid w:val="003422C4"/>
    <w:rsid w:val="00346B03"/>
    <w:rsid w:val="00346F99"/>
    <w:rsid w:val="00367C90"/>
    <w:rsid w:val="00393411"/>
    <w:rsid w:val="003A2869"/>
    <w:rsid w:val="003E7F0A"/>
    <w:rsid w:val="003F560D"/>
    <w:rsid w:val="00414C1C"/>
    <w:rsid w:val="00446E3A"/>
    <w:rsid w:val="0047233E"/>
    <w:rsid w:val="00486BE8"/>
    <w:rsid w:val="004901AD"/>
    <w:rsid w:val="004A196F"/>
    <w:rsid w:val="004C5212"/>
    <w:rsid w:val="004C6B33"/>
    <w:rsid w:val="004F48CF"/>
    <w:rsid w:val="005005F2"/>
    <w:rsid w:val="005146D4"/>
    <w:rsid w:val="0051596E"/>
    <w:rsid w:val="005465E2"/>
    <w:rsid w:val="005512A4"/>
    <w:rsid w:val="00562E6B"/>
    <w:rsid w:val="005834E9"/>
    <w:rsid w:val="00587D24"/>
    <w:rsid w:val="0059671F"/>
    <w:rsid w:val="005B2032"/>
    <w:rsid w:val="005B45AF"/>
    <w:rsid w:val="005C5BB4"/>
    <w:rsid w:val="006131C2"/>
    <w:rsid w:val="00633170"/>
    <w:rsid w:val="006439B2"/>
    <w:rsid w:val="006568AE"/>
    <w:rsid w:val="00672655"/>
    <w:rsid w:val="006A1CB1"/>
    <w:rsid w:val="006A4A91"/>
    <w:rsid w:val="006B714A"/>
    <w:rsid w:val="006D40F8"/>
    <w:rsid w:val="006D6C2D"/>
    <w:rsid w:val="00722420"/>
    <w:rsid w:val="00756015"/>
    <w:rsid w:val="007568C9"/>
    <w:rsid w:val="0076257D"/>
    <w:rsid w:val="007729CF"/>
    <w:rsid w:val="00783B52"/>
    <w:rsid w:val="00785D97"/>
    <w:rsid w:val="007A74D4"/>
    <w:rsid w:val="007B4560"/>
    <w:rsid w:val="007B4E42"/>
    <w:rsid w:val="007C2B22"/>
    <w:rsid w:val="00811D8D"/>
    <w:rsid w:val="008200A9"/>
    <w:rsid w:val="008530DD"/>
    <w:rsid w:val="008559F2"/>
    <w:rsid w:val="00885EDF"/>
    <w:rsid w:val="008A0773"/>
    <w:rsid w:val="008A403D"/>
    <w:rsid w:val="008A4280"/>
    <w:rsid w:val="008C0962"/>
    <w:rsid w:val="008E0F4A"/>
    <w:rsid w:val="00906E49"/>
    <w:rsid w:val="009B230C"/>
    <w:rsid w:val="009B5681"/>
    <w:rsid w:val="009B6311"/>
    <w:rsid w:val="009D222E"/>
    <w:rsid w:val="00A07898"/>
    <w:rsid w:val="00A135F7"/>
    <w:rsid w:val="00A17C53"/>
    <w:rsid w:val="00A24604"/>
    <w:rsid w:val="00A612FC"/>
    <w:rsid w:val="00A64BD2"/>
    <w:rsid w:val="00A75231"/>
    <w:rsid w:val="00A90735"/>
    <w:rsid w:val="00AA5350"/>
    <w:rsid w:val="00AD7E07"/>
    <w:rsid w:val="00AF2EBD"/>
    <w:rsid w:val="00AF3346"/>
    <w:rsid w:val="00B060BD"/>
    <w:rsid w:val="00B42986"/>
    <w:rsid w:val="00BC1F2C"/>
    <w:rsid w:val="00BE4CA3"/>
    <w:rsid w:val="00BF06A8"/>
    <w:rsid w:val="00C21181"/>
    <w:rsid w:val="00C413F7"/>
    <w:rsid w:val="00C43329"/>
    <w:rsid w:val="00C70F12"/>
    <w:rsid w:val="00CB4C78"/>
    <w:rsid w:val="00CD4A95"/>
    <w:rsid w:val="00D05785"/>
    <w:rsid w:val="00D25AD2"/>
    <w:rsid w:val="00D30EA6"/>
    <w:rsid w:val="00D35E49"/>
    <w:rsid w:val="00D44B33"/>
    <w:rsid w:val="00D60C53"/>
    <w:rsid w:val="00D76D7A"/>
    <w:rsid w:val="00D86CE2"/>
    <w:rsid w:val="00D87C57"/>
    <w:rsid w:val="00DA4774"/>
    <w:rsid w:val="00DB296B"/>
    <w:rsid w:val="00DD2C2F"/>
    <w:rsid w:val="00DE107F"/>
    <w:rsid w:val="00DE217C"/>
    <w:rsid w:val="00E07440"/>
    <w:rsid w:val="00E2160A"/>
    <w:rsid w:val="00E330A7"/>
    <w:rsid w:val="00E44094"/>
    <w:rsid w:val="00E445DA"/>
    <w:rsid w:val="00E77C83"/>
    <w:rsid w:val="00F40E8D"/>
    <w:rsid w:val="00F63379"/>
    <w:rsid w:val="00F7177D"/>
    <w:rsid w:val="00F734F9"/>
    <w:rsid w:val="00F73B15"/>
    <w:rsid w:val="00FA356E"/>
    <w:rsid w:val="00FA6ACE"/>
    <w:rsid w:val="00FB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285AE6"/>
  <w15:chartTrackingRefBased/>
  <w15:docId w15:val="{846CC0E5-0F3B-4921-B7CF-02B608331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rsid w:val="009D222E"/>
    <w:rPr>
      <w:sz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rsid w:val="007224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VMNormaaliSisentmtn">
    <w:name w:val="VM_Normaali_Sisentämätön"/>
    <w:qFormat/>
    <w:rsid w:val="009D222E"/>
    <w:rPr>
      <w:sz w:val="24"/>
    </w:rPr>
  </w:style>
  <w:style w:type="paragraph" w:customStyle="1" w:styleId="VMAlatunniste">
    <w:name w:val="VM_Alatunniste"/>
    <w:basedOn w:val="VMNormaaliSisentmtn"/>
    <w:rsid w:val="009D222E"/>
    <w:rPr>
      <w:rFonts w:cs="Arial"/>
      <w:sz w:val="16"/>
      <w:szCs w:val="24"/>
    </w:rPr>
  </w:style>
  <w:style w:type="paragraph" w:customStyle="1" w:styleId="VMAsiakirjanidver">
    <w:name w:val="VM_Asiakirjan id&amp;ver"/>
    <w:basedOn w:val="VMNormaaliSisentmtn"/>
    <w:rsid w:val="009D222E"/>
    <w:rPr>
      <w:sz w:val="14"/>
    </w:rPr>
  </w:style>
  <w:style w:type="paragraph" w:customStyle="1" w:styleId="VMAsiakohta">
    <w:name w:val="VM_Asiakohta"/>
    <w:basedOn w:val="VMNormaaliSisentmtn"/>
    <w:next w:val="Normaali"/>
    <w:rsid w:val="009D222E"/>
    <w:pPr>
      <w:numPr>
        <w:numId w:val="1"/>
      </w:numPr>
      <w:spacing w:before="240" w:after="240"/>
    </w:pPr>
  </w:style>
  <w:style w:type="paragraph" w:customStyle="1" w:styleId="VMleipteksti">
    <w:name w:val="VM_leipäteksti"/>
    <w:basedOn w:val="VMNormaaliSisentmtn"/>
    <w:qFormat/>
    <w:rsid w:val="009D222E"/>
    <w:pPr>
      <w:ind w:left="2608"/>
    </w:pPr>
    <w:rPr>
      <w:szCs w:val="24"/>
    </w:rPr>
  </w:style>
  <w:style w:type="paragraph" w:customStyle="1" w:styleId="VMluettelonumeroin">
    <w:name w:val="VM_luettelo_numeroin"/>
    <w:basedOn w:val="VMleipteksti"/>
    <w:qFormat/>
    <w:rsid w:val="009B230C"/>
    <w:pPr>
      <w:numPr>
        <w:numId w:val="2"/>
      </w:numPr>
      <w:ind w:left="2965" w:hanging="357"/>
    </w:pPr>
  </w:style>
  <w:style w:type="paragraph" w:customStyle="1" w:styleId="VMLuettelonkappaletyyppi">
    <w:name w:val="VM_Luettelon kappaletyyppi"/>
    <w:basedOn w:val="VMleipteksti"/>
    <w:qFormat/>
    <w:rsid w:val="009B230C"/>
    <w:pPr>
      <w:numPr>
        <w:numId w:val="3"/>
      </w:numPr>
      <w:ind w:left="2965" w:hanging="357"/>
    </w:pPr>
  </w:style>
  <w:style w:type="paragraph" w:customStyle="1" w:styleId="VMLuettelotyylipallukka">
    <w:name w:val="VM_Luettelotyyli_pallukka"/>
    <w:basedOn w:val="VMleipteksti"/>
    <w:qFormat/>
    <w:rsid w:val="009D222E"/>
    <w:pPr>
      <w:numPr>
        <w:numId w:val="4"/>
      </w:numPr>
      <w:spacing w:after="120"/>
    </w:pPr>
  </w:style>
  <w:style w:type="paragraph" w:customStyle="1" w:styleId="VMmuistioleipteksti">
    <w:name w:val="VM_muistio_leipäteksti"/>
    <w:basedOn w:val="VMNormaaliSisentmtn"/>
    <w:rsid w:val="009D222E"/>
    <w:pPr>
      <w:ind w:left="1304"/>
    </w:pPr>
  </w:style>
  <w:style w:type="paragraph" w:customStyle="1" w:styleId="VMOtsikko1">
    <w:name w:val="VM_Otsikko 1"/>
    <w:basedOn w:val="VMNormaaliSisentmtn"/>
    <w:next w:val="VMleipteksti"/>
    <w:qFormat/>
    <w:rsid w:val="00722420"/>
    <w:pPr>
      <w:keepNext/>
      <w:spacing w:before="320" w:after="200"/>
      <w:outlineLvl w:val="0"/>
    </w:pPr>
    <w:rPr>
      <w:b/>
      <w:bCs/>
      <w:kern w:val="32"/>
      <w:sz w:val="26"/>
      <w:szCs w:val="32"/>
    </w:rPr>
  </w:style>
  <w:style w:type="paragraph" w:customStyle="1" w:styleId="VMOtsikko2">
    <w:name w:val="VM_Otsikko 2"/>
    <w:basedOn w:val="VMNormaaliSisentmtn"/>
    <w:next w:val="VMleipteksti"/>
    <w:qFormat/>
    <w:rsid w:val="00722420"/>
    <w:pPr>
      <w:spacing w:before="320" w:after="200"/>
      <w:outlineLvl w:val="1"/>
    </w:pPr>
    <w:rPr>
      <w:b/>
    </w:rPr>
  </w:style>
  <w:style w:type="paragraph" w:customStyle="1" w:styleId="VMOtsikko3">
    <w:name w:val="VM_Otsikko 3"/>
    <w:basedOn w:val="VMNormaaliSisentmtn"/>
    <w:next w:val="VMleipteksti"/>
    <w:qFormat/>
    <w:rsid w:val="00722420"/>
    <w:pPr>
      <w:spacing w:before="320" w:after="200"/>
      <w:outlineLvl w:val="2"/>
    </w:pPr>
    <w:rPr>
      <w:i/>
    </w:rPr>
  </w:style>
  <w:style w:type="paragraph" w:customStyle="1" w:styleId="VMOtsikkonum1">
    <w:name w:val="VM_Otsikko_num 1"/>
    <w:basedOn w:val="VMOtsikko1"/>
    <w:next w:val="VMleipteksti"/>
    <w:qFormat/>
    <w:rsid w:val="00722420"/>
    <w:pPr>
      <w:numPr>
        <w:numId w:val="8"/>
      </w:numPr>
      <w:ind w:left="227" w:hanging="227"/>
    </w:pPr>
  </w:style>
  <w:style w:type="paragraph" w:customStyle="1" w:styleId="VMOtsikkonum2">
    <w:name w:val="VM_Otsikko_num 2"/>
    <w:next w:val="VMleipteksti"/>
    <w:qFormat/>
    <w:rsid w:val="00722420"/>
    <w:pPr>
      <w:numPr>
        <w:ilvl w:val="1"/>
        <w:numId w:val="8"/>
      </w:numPr>
      <w:spacing w:before="320" w:after="200"/>
      <w:ind w:left="397" w:hanging="397"/>
      <w:outlineLvl w:val="1"/>
    </w:pPr>
    <w:rPr>
      <w:b/>
      <w:sz w:val="24"/>
    </w:rPr>
  </w:style>
  <w:style w:type="paragraph" w:customStyle="1" w:styleId="VMOtsikkonum3">
    <w:name w:val="VM_Otsikko_num 3"/>
    <w:basedOn w:val="VMOtsikko3"/>
    <w:next w:val="VMleipteksti"/>
    <w:qFormat/>
    <w:rsid w:val="00722420"/>
    <w:pPr>
      <w:numPr>
        <w:ilvl w:val="2"/>
        <w:numId w:val="8"/>
      </w:numPr>
      <w:ind w:left="567" w:hanging="567"/>
    </w:pPr>
  </w:style>
  <w:style w:type="paragraph" w:customStyle="1" w:styleId="VMRiippuva">
    <w:name w:val="VM_Riippuva"/>
    <w:basedOn w:val="VMNormaaliSisentmtn"/>
    <w:next w:val="VMleipteksti"/>
    <w:qFormat/>
    <w:rsid w:val="009D222E"/>
    <w:pPr>
      <w:ind w:left="2608" w:hanging="2608"/>
    </w:pPr>
  </w:style>
  <w:style w:type="paragraph" w:customStyle="1" w:styleId="VMYltunniste">
    <w:name w:val="VM_Ylätunniste"/>
    <w:basedOn w:val="VMNormaaliSisentmtn"/>
    <w:qFormat/>
    <w:rsid w:val="009D22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Cs w:val="24"/>
    </w:rPr>
  </w:style>
  <w:style w:type="paragraph" w:styleId="Alatunniste">
    <w:name w:val="footer"/>
    <w:basedOn w:val="Normaali"/>
    <w:link w:val="AlatunnisteChar"/>
    <w:uiPriority w:val="99"/>
    <w:unhideWhenUsed/>
    <w:rsid w:val="008E0F4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E0F4A"/>
    <w:rPr>
      <w:sz w:val="24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B4C7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B4C78"/>
    <w:rPr>
      <w:rFonts w:ascii="Tahoma" w:hAnsi="Tahoma" w:cs="Tahoma"/>
      <w:sz w:val="16"/>
      <w:szCs w:val="16"/>
      <w:lang w:eastAsia="en-US"/>
    </w:rPr>
  </w:style>
  <w:style w:type="character" w:customStyle="1" w:styleId="Otsikko1Char">
    <w:name w:val="Otsikko 1 Char"/>
    <w:basedOn w:val="Kappaleenoletusfontti"/>
    <w:link w:val="Otsikko1"/>
    <w:uiPriority w:val="9"/>
    <w:rsid w:val="007224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Yltunniste">
    <w:name w:val="header"/>
    <w:basedOn w:val="Normaali"/>
    <w:link w:val="YltunnisteChar"/>
    <w:uiPriority w:val="99"/>
    <w:unhideWhenUsed/>
    <w:rsid w:val="009B631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B6311"/>
    <w:rPr>
      <w:sz w:val="24"/>
      <w:lang w:eastAsia="en-US"/>
    </w:rPr>
  </w:style>
  <w:style w:type="character" w:styleId="Hyperlinkki">
    <w:name w:val="Hyperlink"/>
    <w:basedOn w:val="Kappaleenoletusfontti"/>
    <w:uiPriority w:val="99"/>
    <w:unhideWhenUsed/>
    <w:rsid w:val="006B714A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rsid w:val="005005F2"/>
    <w:pPr>
      <w:ind w:left="720"/>
      <w:contextualSpacing/>
    </w:pPr>
  </w:style>
  <w:style w:type="character" w:styleId="AvattuHyperlinkki">
    <w:name w:val="FollowedHyperlink"/>
    <w:basedOn w:val="Kappaleenoletusfontti"/>
    <w:uiPriority w:val="99"/>
    <w:semiHidden/>
    <w:unhideWhenUsed/>
    <w:rsid w:val="003F56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59696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25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9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7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04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912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04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13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55251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2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1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81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90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797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10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6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689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01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613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07618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533589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681148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02093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583442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79912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8126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67658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215056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18547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5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60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5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16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353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07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7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955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75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27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280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452486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642432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09002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79467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55400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9706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80893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421059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ueuudistus.fi/hallintopaatos-ja-sopimu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ink.webropolsurveys.com/S/A13F9E1A577D578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7</Pages>
  <Words>826</Words>
  <Characters>7048</Characters>
  <Application>Microsoft Office Word</Application>
  <DocSecurity>0</DocSecurity>
  <Lines>58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Manni Noora (STM)</dc:creator>
  <cp:keywords/>
  <dc:description/>
  <cp:lastModifiedBy>Tuovinen  Sini</cp:lastModifiedBy>
  <cp:revision>51</cp:revision>
  <dcterms:created xsi:type="dcterms:W3CDTF">2018-03-30T10:56:00Z</dcterms:created>
  <dcterms:modified xsi:type="dcterms:W3CDTF">2018-04-03T05:50:00Z</dcterms:modified>
</cp:coreProperties>
</file>